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sz w:val="24"/>
          <w:szCs w:val="24"/>
        </w:rPr>
      </w:pPr>
      <w:r>
        <w:rPr>
          <w:rFonts w:ascii="Helvetica" w:cs="Arial Unicode MS" w:hAnsi="Arial Unicode MS" w:eastAsia="Arial Unicode MS"/>
          <w:sz w:val="24"/>
          <w:szCs w:val="24"/>
          <w:rtl w:val="0"/>
          <w:lang w:val="en-US"/>
        </w:rPr>
        <w:t xml:space="preserve">Dear </w:t>
      </w:r>
      <w:r>
        <w:rPr>
          <w:rFonts w:ascii="Helvetica" w:cs="Arial Unicode MS" w:hAnsi="Arial Unicode MS" w:eastAsia="Arial Unicode MS"/>
          <w:sz w:val="24"/>
          <w:szCs w:val="24"/>
          <w:rtl w:val="0"/>
          <w:lang w:val="en-US"/>
        </w:rPr>
        <w:t>Councillor.</w:t>
      </w:r>
    </w:p>
    <w:p>
      <w:pPr>
        <w:pStyle w:val="Default"/>
        <w:rPr>
          <w:sz w:val="24"/>
          <w:szCs w:val="24"/>
        </w:rPr>
      </w:pPr>
    </w:p>
    <w:p>
      <w:pPr>
        <w:pStyle w:val="Default"/>
        <w:rPr>
          <w:sz w:val="24"/>
          <w:szCs w:val="24"/>
        </w:rPr>
      </w:pPr>
      <w:r>
        <w:rPr>
          <w:rFonts w:ascii="Helvetica" w:cs="Arial Unicode MS" w:hAnsi="Arial Unicode MS" w:eastAsia="Arial Unicode MS"/>
          <w:sz w:val="24"/>
          <w:szCs w:val="24"/>
          <w:rtl w:val="0"/>
          <w:lang w:val="en-US"/>
        </w:rPr>
        <w:t>As you will know Argyll &amp; Bute Council will decide on the 18th of December whether to sell Castle Toward to the community of</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 xml:space="preserve">South Cowal at a realistic price of </w:t>
      </w:r>
      <w:r>
        <w:rPr>
          <w:rFonts w:ascii="Arial Unicode MS" w:cs="Arial Unicode MS" w:hAnsi="Helvetica" w:eastAsia="Arial Unicode MS" w:hint="default"/>
          <w:sz w:val="24"/>
          <w:szCs w:val="24"/>
          <w:rtl w:val="0"/>
          <w:lang w:val="en-US"/>
        </w:rPr>
        <w:t>£</w:t>
      </w:r>
      <w:r>
        <w:rPr>
          <w:rFonts w:ascii="Helvetica" w:cs="Arial Unicode MS" w:hAnsi="Arial Unicode MS" w:eastAsia="Arial Unicode MS"/>
          <w:sz w:val="24"/>
          <w:szCs w:val="24"/>
          <w:rtl w:val="0"/>
          <w:lang w:val="en-US"/>
        </w:rPr>
        <w:t>750,000. The Castle, which came into the Council's possession free of charge,</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is presently costing</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 xml:space="preserve">the Council </w:t>
      </w:r>
      <w:r>
        <w:rPr>
          <w:rFonts w:ascii="Arial Unicode MS" w:cs="Arial Unicode MS" w:hAnsi="Helvetica" w:eastAsia="Arial Unicode MS" w:hint="default"/>
          <w:sz w:val="24"/>
          <w:szCs w:val="24"/>
          <w:rtl w:val="0"/>
          <w:lang w:val="en-US"/>
        </w:rPr>
        <w:t>£</w:t>
      </w:r>
      <w:r>
        <w:rPr>
          <w:rFonts w:ascii="Helvetica" w:cs="Arial Unicode MS" w:hAnsi="Arial Unicode MS" w:eastAsia="Arial Unicode MS"/>
          <w:sz w:val="24"/>
          <w:szCs w:val="24"/>
          <w:rtl w:val="0"/>
          <w:lang w:val="en-US"/>
        </w:rPr>
        <w:t xml:space="preserve">22,500 a month in security and repair costs and there is no other purchaser on the horizon. The community bid is backed by HIE and the Scottish Land Fund, the Scottish Government has been very helpful, as have </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 xml:space="preserve">a huge number of friends of Castle Toward at home and abroad. </w:t>
      </w:r>
      <w:r>
        <w:rPr>
          <w:rFonts w:ascii="Arial Unicode MS" w:cs="Arial Unicode MS" w:hAnsi="Helvetica" w:eastAsia="Arial Unicode MS" w:hint="default"/>
          <w:sz w:val="24"/>
          <w:szCs w:val="24"/>
          <w:rtl w:val="0"/>
          <w:lang w:val="en-US"/>
        </w:rPr>
        <w:t>  </w:t>
      </w:r>
    </w:p>
    <w:p>
      <w:pPr>
        <w:pStyle w:val="Default"/>
        <w:rPr>
          <w:sz w:val="24"/>
          <w:szCs w:val="24"/>
        </w:rPr>
      </w:pPr>
    </w:p>
    <w:p>
      <w:pPr>
        <w:pStyle w:val="Default"/>
        <w:rPr>
          <w:sz w:val="24"/>
          <w:szCs w:val="24"/>
        </w:rPr>
      </w:pPr>
      <w:r>
        <w:rPr>
          <w:rFonts w:ascii="Helvetica" w:cs="Arial Unicode MS" w:hAnsi="Arial Unicode MS" w:eastAsia="Arial Unicode MS"/>
          <w:sz w:val="24"/>
          <w:szCs w:val="24"/>
          <w:rtl w:val="0"/>
          <w:lang w:val="en-US"/>
        </w:rPr>
        <w:t>However, if the Council does not make a positive decision on the matter, the buyout which is backed by 95% of those who voted in the official</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ballot on the issue will fail.</w:t>
      </w:r>
    </w:p>
    <w:p>
      <w:pPr>
        <w:pStyle w:val="Default"/>
        <w:rPr>
          <w:sz w:val="24"/>
          <w:szCs w:val="24"/>
        </w:rPr>
      </w:pPr>
    </w:p>
    <w:p>
      <w:pPr>
        <w:pStyle w:val="Default"/>
        <w:rPr>
          <w:sz w:val="24"/>
          <w:szCs w:val="24"/>
        </w:rPr>
      </w:pPr>
      <w:r>
        <w:rPr>
          <w:rFonts w:ascii="Helvetica" w:cs="Arial Unicode MS" w:hAnsi="Arial Unicode MS" w:eastAsia="Arial Unicode MS"/>
          <w:sz w:val="24"/>
          <w:szCs w:val="24"/>
          <w:rtl w:val="0"/>
          <w:lang w:val="en-US"/>
        </w:rPr>
        <w:t>The community believe that some of those in the Administration of Argyll &amp; Bute Council led by Cllr Dick Walsh, (who is in fact a ward councilor for that part of Cowal), have not been as helpful to this bid as might have been expected. Most recently,</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a last minute withdrawal of a paper to the Council's Policy &amp; Resources Committee on Thursday 27th November means that, even if there is a positive decision, there would be only 7 working days</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 xml:space="preserve">(including Christmas Eve &amp; Hogmanay) to complete the purchase before the legally binding deadline of 31st December. </w:t>
      </w:r>
    </w:p>
    <w:p>
      <w:pPr>
        <w:pStyle w:val="Default"/>
        <w:rPr>
          <w:sz w:val="24"/>
          <w:szCs w:val="24"/>
        </w:rPr>
      </w:pPr>
    </w:p>
    <w:p>
      <w:pPr>
        <w:pStyle w:val="Default"/>
        <w:rPr>
          <w:sz w:val="24"/>
          <w:szCs w:val="24"/>
        </w:rPr>
      </w:pPr>
      <w:r>
        <w:rPr>
          <w:rFonts w:ascii="Helvetica" w:cs="Arial Unicode MS" w:hAnsi="Arial Unicode MS" w:eastAsia="Arial Unicode MS"/>
          <w:sz w:val="24"/>
          <w:szCs w:val="24"/>
          <w:rtl w:val="0"/>
          <w:lang w:val="en-US"/>
        </w:rPr>
        <w:t>The community can still get the sale</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 xml:space="preserve">concluded in that time, but to do so they must have a final, binding decision on 18th December, and a firm instruction from Councillors to Douglas Hendry, the Strategic Director responsible, to get the matter concluded by the cut- off date. </w:t>
      </w:r>
    </w:p>
    <w:p>
      <w:pPr>
        <w:pStyle w:val="Default"/>
        <w:rPr>
          <w:sz w:val="24"/>
          <w:szCs w:val="24"/>
        </w:rPr>
      </w:pPr>
    </w:p>
    <w:p>
      <w:pPr>
        <w:pStyle w:val="Default"/>
        <w:rPr>
          <w:sz w:val="24"/>
          <w:szCs w:val="24"/>
        </w:rPr>
      </w:pPr>
      <w:r>
        <w:rPr>
          <w:rFonts w:ascii="Helvetica" w:cs="Arial Unicode MS" w:hAnsi="Arial Unicode MS" w:eastAsia="Arial Unicode MS"/>
          <w:sz w:val="24"/>
          <w:szCs w:val="24"/>
          <w:rtl w:val="0"/>
          <w:lang w:val="en-US"/>
        </w:rPr>
        <w:t xml:space="preserve">The buyout by the community is a once in a lifetime chance for substantial regeneration of South Cowal. </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 xml:space="preserve">Economic forecasts predict a benefit of over </w:t>
      </w:r>
      <w:r>
        <w:rPr>
          <w:rFonts w:ascii="Arial Unicode MS" w:cs="Arial Unicode MS" w:hAnsi="Helvetica" w:eastAsia="Arial Unicode MS" w:hint="default"/>
          <w:sz w:val="24"/>
          <w:szCs w:val="24"/>
          <w:rtl w:val="0"/>
          <w:lang w:val="en-US"/>
        </w:rPr>
        <w:t>£</w:t>
      </w:r>
      <w:r>
        <w:rPr>
          <w:rFonts w:ascii="Helvetica" w:cs="Arial Unicode MS" w:hAnsi="Arial Unicode MS" w:eastAsia="Arial Unicode MS"/>
          <w:sz w:val="24"/>
          <w:szCs w:val="24"/>
          <w:rtl w:val="0"/>
          <w:lang w:val="en-US"/>
        </w:rPr>
        <w:t xml:space="preserve">2 million for the area in the first 18 months alone, with up to </w:t>
      </w:r>
      <w:r>
        <w:rPr>
          <w:rFonts w:ascii="Arial Unicode MS" w:cs="Arial Unicode MS" w:hAnsi="Helvetica" w:eastAsia="Arial Unicode MS" w:hint="default"/>
          <w:sz w:val="24"/>
          <w:szCs w:val="24"/>
          <w:rtl w:val="0"/>
          <w:lang w:val="en-US"/>
        </w:rPr>
        <w:t>£</w:t>
      </w:r>
      <w:r>
        <w:rPr>
          <w:rFonts w:ascii="Helvetica" w:cs="Arial Unicode MS" w:hAnsi="Arial Unicode MS" w:eastAsia="Arial Unicode MS"/>
          <w:sz w:val="24"/>
          <w:szCs w:val="24"/>
          <w:rtl w:val="0"/>
          <w:lang w:val="en-US"/>
        </w:rPr>
        <w:t xml:space="preserve">10 million accruing thereafter. There will be substantial job creation, the potential to end the scourge of depopulation, and the sale will help secure the future of the local school and other local services. </w:t>
      </w:r>
      <w:r>
        <w:rPr>
          <w:rFonts w:ascii="Arial Unicode MS" w:cs="Arial Unicode MS" w:hAnsi="Helvetica" w:eastAsia="Arial Unicode MS" w:hint="default"/>
          <w:sz w:val="24"/>
          <w:szCs w:val="24"/>
          <w:rtl w:val="0"/>
          <w:lang w:val="en-US"/>
        </w:rPr>
        <w:t>  </w:t>
      </w:r>
    </w:p>
    <w:p>
      <w:pPr>
        <w:pStyle w:val="Default"/>
        <w:rPr>
          <w:sz w:val="24"/>
          <w:szCs w:val="24"/>
        </w:rPr>
      </w:pPr>
    </w:p>
    <w:p>
      <w:pPr>
        <w:pStyle w:val="Default"/>
        <w:rPr>
          <w:sz w:val="24"/>
          <w:szCs w:val="24"/>
        </w:rPr>
      </w:pPr>
      <w:r>
        <w:rPr>
          <w:rFonts w:ascii="Helvetica" w:cs="Arial Unicode MS" w:hAnsi="Arial Unicode MS" w:eastAsia="Arial Unicode MS"/>
          <w:sz w:val="24"/>
          <w:szCs w:val="24"/>
          <w:rtl w:val="0"/>
          <w:lang w:val="en-US"/>
        </w:rPr>
        <w:t xml:space="preserve">Purchase by the community would be absolutely in keeping with the policies of the Council as expressed at the recent Summit on Depopulation, and would be an excellent illustration of the positive benefits arising from Government legislation on community purchase, as well as acting as a spur to further land reform legislation. </w:t>
      </w:r>
      <w:r>
        <w:rPr>
          <w:rFonts w:ascii="Arial Unicode MS" w:cs="Arial Unicode MS" w:hAnsi="Helvetica" w:eastAsia="Arial Unicode MS" w:hint="default"/>
          <w:sz w:val="24"/>
          <w:szCs w:val="24"/>
          <w:rtl w:val="0"/>
          <w:lang w:val="en-US"/>
        </w:rPr>
        <w:t>  </w:t>
      </w:r>
    </w:p>
    <w:p>
      <w:pPr>
        <w:pStyle w:val="Default"/>
        <w:rPr>
          <w:sz w:val="24"/>
          <w:szCs w:val="24"/>
        </w:rPr>
      </w:pPr>
    </w:p>
    <w:p>
      <w:pPr>
        <w:pStyle w:val="Default"/>
        <w:rPr>
          <w:sz w:val="24"/>
          <w:szCs w:val="24"/>
        </w:rPr>
      </w:pPr>
      <w:r>
        <w:rPr>
          <w:rFonts w:ascii="Helvetica" w:cs="Arial Unicode MS" w:hAnsi="Arial Unicode MS" w:eastAsia="Arial Unicode MS"/>
          <w:sz w:val="24"/>
          <w:szCs w:val="24"/>
          <w:rtl w:val="0"/>
          <w:lang w:val="en-US"/>
        </w:rPr>
        <w:t>There are 36 councillors on Argyll &amp; Bute Council.</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 xml:space="preserve">If only 19 of them vote for the discount - which is a paper transaction and will actually result in the Council receiving a cash payment of </w:t>
      </w:r>
      <w:r>
        <w:rPr>
          <w:rFonts w:ascii="Arial Unicode MS" w:cs="Arial Unicode MS" w:hAnsi="Helvetica" w:eastAsia="Arial Unicode MS" w:hint="default"/>
          <w:sz w:val="24"/>
          <w:szCs w:val="24"/>
          <w:rtl w:val="0"/>
          <w:lang w:val="en-US"/>
        </w:rPr>
        <w:t>£</w:t>
      </w:r>
      <w:r>
        <w:rPr>
          <w:rFonts w:ascii="Helvetica" w:cs="Arial Unicode MS" w:hAnsi="Arial Unicode MS" w:eastAsia="Arial Unicode MS"/>
          <w:sz w:val="24"/>
          <w:szCs w:val="24"/>
          <w:rtl w:val="0"/>
          <w:lang w:val="en-US"/>
        </w:rPr>
        <w:t xml:space="preserve">750,000 - </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then the community will move forward to fulfil its dream.</w:t>
      </w:r>
    </w:p>
    <w:p>
      <w:pPr>
        <w:pStyle w:val="Default"/>
        <w:rPr>
          <w:sz w:val="24"/>
          <w:szCs w:val="24"/>
        </w:rPr>
      </w:pPr>
    </w:p>
    <w:p>
      <w:pPr>
        <w:pStyle w:val="Default"/>
        <w:rPr>
          <w:sz w:val="24"/>
          <w:szCs w:val="24"/>
        </w:rPr>
      </w:pPr>
      <w:r>
        <w:rPr>
          <w:rFonts w:ascii="Helvetica" w:cs="Arial Unicode MS" w:hAnsi="Arial Unicode MS" w:eastAsia="Arial Unicode MS"/>
          <w:sz w:val="24"/>
          <w:szCs w:val="24"/>
          <w:rtl w:val="0"/>
          <w:lang w:val="en-US"/>
        </w:rPr>
        <w:t xml:space="preserve">I am asking you personally to be one of those 19 councillors. </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 xml:space="preserve">Please don't let the community of South Cowal down. </w:t>
      </w:r>
      <w:r>
        <w:rPr>
          <w:rFonts w:ascii="Arial Unicode MS" w:cs="Arial Unicode MS" w:hAnsi="Helvetica" w:eastAsia="Arial Unicode MS" w:hint="default"/>
          <w:sz w:val="24"/>
          <w:szCs w:val="24"/>
          <w:rtl w:val="0"/>
          <w:lang w:val="en-US"/>
        </w:rPr>
        <w:t>  </w:t>
      </w:r>
      <w:r>
        <w:rPr>
          <w:rFonts w:ascii="Helvetica" w:cs="Arial Unicode MS" w:hAnsi="Arial Unicode MS" w:eastAsia="Arial Unicode MS"/>
          <w:sz w:val="24"/>
          <w:szCs w:val="24"/>
          <w:rtl w:val="0"/>
          <w:lang w:val="en-US"/>
        </w:rPr>
        <w:t xml:space="preserve">Please stand up to be counted in the cause of regeneration , democratic renewal and population growth in Argyll &amp; Bute and give an example to the rest of Scotland, </w:t>
      </w:r>
    </w:p>
    <w:p>
      <w:pPr>
        <w:pStyle w:val="Default"/>
        <w:rPr>
          <w:sz w:val="24"/>
          <w:szCs w:val="24"/>
        </w:rPr>
      </w:pPr>
    </w:p>
    <w:p>
      <w:pPr>
        <w:pStyle w:val="Default"/>
      </w:pPr>
      <w:r>
        <w:rPr>
          <w:rFonts w:ascii="Helvetica" w:cs="Arial Unicode MS" w:hAnsi="Arial Unicode MS" w:eastAsia="Arial Unicode MS"/>
          <w:sz w:val="24"/>
          <w:szCs w:val="24"/>
          <w:rtl w:val="0"/>
          <w:lang w:val="en-US"/>
        </w:rPr>
        <w:t>Yours sincerely</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